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2F38F" w14:textId="0B5A58D4" w:rsidR="00B30A8D" w:rsidRPr="00863D16" w:rsidRDefault="003C1D47">
      <w:pPr>
        <w:rPr>
          <w:rFonts w:ascii="HGMaruGothicMPRO" w:eastAsia="HGMaruGothicMPRO" w:hAnsi="HGMaruGothicMPRO"/>
          <w:b/>
          <w:bCs/>
          <w:color w:val="538135" w:themeColor="accent6" w:themeShade="BF"/>
          <w:sz w:val="32"/>
        </w:rPr>
      </w:pPr>
      <w:r w:rsidRPr="00863D16">
        <w:rPr>
          <w:rFonts w:ascii="HGMaruGothicMPRO" w:eastAsia="HGMaruGothicMPRO" w:hAnsi="HGMaruGothicMPRO" w:hint="eastAsia"/>
          <w:b/>
          <w:bCs/>
          <w:color w:val="538135" w:themeColor="accent6" w:themeShade="BF"/>
          <w:sz w:val="32"/>
        </w:rPr>
        <w:t>令和元</w:t>
      </w:r>
      <w:r w:rsidR="00B30A8D" w:rsidRPr="00863D16">
        <w:rPr>
          <w:rFonts w:ascii="HGMaruGothicMPRO" w:eastAsia="HGMaruGothicMPRO" w:hAnsi="HGMaruGothicMPRO" w:hint="eastAsia"/>
          <w:b/>
          <w:bCs/>
          <w:color w:val="538135" w:themeColor="accent6" w:themeShade="BF"/>
          <w:sz w:val="32"/>
        </w:rPr>
        <w:t xml:space="preserve">年度　</w:t>
      </w:r>
      <w:r w:rsidRPr="00863D16">
        <w:rPr>
          <w:rFonts w:ascii="HGMaruGothicMPRO" w:eastAsia="HGMaruGothicMPRO" w:hAnsi="HGMaruGothicMPRO" w:hint="eastAsia"/>
          <w:b/>
          <w:bCs/>
          <w:color w:val="538135" w:themeColor="accent6" w:themeShade="BF"/>
          <w:sz w:val="32"/>
        </w:rPr>
        <w:t>ボランティアサポーター研修会を</w:t>
      </w:r>
      <w:r w:rsidR="00B30A8D" w:rsidRPr="00863D16">
        <w:rPr>
          <w:rFonts w:ascii="HGMaruGothicMPRO" w:eastAsia="HGMaruGothicMPRO" w:hAnsi="HGMaruGothicMPRO" w:hint="eastAsia"/>
          <w:b/>
          <w:bCs/>
          <w:color w:val="538135" w:themeColor="accent6" w:themeShade="BF"/>
          <w:sz w:val="32"/>
        </w:rPr>
        <w:t>開催しました！</w:t>
      </w:r>
    </w:p>
    <w:tbl>
      <w:tblPr>
        <w:tblStyle w:val="a3"/>
        <w:tblW w:w="0" w:type="auto"/>
        <w:tblLook w:val="04A0" w:firstRow="1" w:lastRow="0" w:firstColumn="1" w:lastColumn="0" w:noHBand="0" w:noVBand="1"/>
      </w:tblPr>
      <w:tblGrid>
        <w:gridCol w:w="1313"/>
        <w:gridCol w:w="7747"/>
      </w:tblGrid>
      <w:tr w:rsidR="00063DEB" w14:paraId="10AF9958" w14:textId="77777777" w:rsidTr="003C1D47">
        <w:trPr>
          <w:trHeight w:val="370"/>
        </w:trPr>
        <w:tc>
          <w:tcPr>
            <w:tcW w:w="9060" w:type="dxa"/>
            <w:gridSpan w:val="2"/>
          </w:tcPr>
          <w:p w14:paraId="75A687AB" w14:textId="345A5FDC" w:rsidR="00063DEB" w:rsidRDefault="003C1D47">
            <w:pPr>
              <w:rPr>
                <w:rFonts w:ascii="HGMaruGothicMPRO" w:eastAsia="HGMaruGothicMPRO" w:hAnsi="HGMaruGothicMPRO"/>
              </w:rPr>
            </w:pPr>
            <w:r>
              <w:rPr>
                <w:rFonts w:ascii="HGMaruGothicMPRO" w:eastAsia="HGMaruGothicMPRO" w:hAnsi="HGMaruGothicMPRO" w:hint="eastAsia"/>
              </w:rPr>
              <w:t>令和元</w:t>
            </w:r>
            <w:r w:rsidR="00063DEB">
              <w:rPr>
                <w:rFonts w:ascii="HGMaruGothicMPRO" w:eastAsia="HGMaruGothicMPRO" w:hAnsi="HGMaruGothicMPRO" w:hint="eastAsia"/>
              </w:rPr>
              <w:t>年</w:t>
            </w:r>
            <w:r w:rsidR="00EF3CFC">
              <w:rPr>
                <w:rFonts w:ascii="HGMaruGothicMPRO" w:eastAsia="HGMaruGothicMPRO" w:hAnsi="HGMaruGothicMPRO" w:hint="eastAsia"/>
              </w:rPr>
              <w:t>度</w:t>
            </w:r>
            <w:r w:rsidR="00063DEB">
              <w:rPr>
                <w:rFonts w:ascii="HGMaruGothicMPRO" w:eastAsia="HGMaruGothicMPRO" w:hAnsi="HGMaruGothicMPRO" w:hint="eastAsia"/>
              </w:rPr>
              <w:t xml:space="preserve">　</w:t>
            </w:r>
            <w:r>
              <w:rPr>
                <w:rFonts w:ascii="HGMaruGothicMPRO" w:eastAsia="HGMaruGothicMPRO" w:hAnsi="HGMaruGothicMPRO" w:hint="eastAsia"/>
              </w:rPr>
              <w:t>ボランティアサポーター研修会</w:t>
            </w:r>
          </w:p>
        </w:tc>
      </w:tr>
      <w:tr w:rsidR="00B30A8D" w14:paraId="160FFA1B" w14:textId="77777777" w:rsidTr="003C1D47">
        <w:trPr>
          <w:trHeight w:val="740"/>
        </w:trPr>
        <w:tc>
          <w:tcPr>
            <w:tcW w:w="1313" w:type="dxa"/>
          </w:tcPr>
          <w:p w14:paraId="3B9A7FF0" w14:textId="77777777" w:rsidR="00B30A8D" w:rsidRDefault="00B30A8D">
            <w:pPr>
              <w:rPr>
                <w:rFonts w:ascii="HGMaruGothicMPRO" w:eastAsia="HGMaruGothicMPRO" w:hAnsi="HGMaruGothicMPRO"/>
              </w:rPr>
            </w:pPr>
            <w:r>
              <w:rPr>
                <w:rFonts w:ascii="HGMaruGothicMPRO" w:eastAsia="HGMaruGothicMPRO" w:hAnsi="HGMaruGothicMPRO" w:hint="eastAsia"/>
              </w:rPr>
              <w:t>開催日時等</w:t>
            </w:r>
          </w:p>
        </w:tc>
        <w:tc>
          <w:tcPr>
            <w:tcW w:w="7747" w:type="dxa"/>
          </w:tcPr>
          <w:p w14:paraId="312AF228" w14:textId="4C2D0BF5" w:rsidR="00EF3CFC" w:rsidRPr="00F16234" w:rsidRDefault="00063DEB">
            <w:pPr>
              <w:rPr>
                <w:rFonts w:ascii="HGMaruGothicMPRO" w:eastAsia="HGMaruGothicMPRO" w:hAnsi="HGMaruGothicMPRO"/>
              </w:rPr>
            </w:pPr>
            <w:r>
              <w:rPr>
                <w:rFonts w:ascii="HGMaruGothicMPRO" w:eastAsia="HGMaruGothicMPRO" w:hAnsi="HGMaruGothicMPRO" w:hint="eastAsia"/>
              </w:rPr>
              <w:t>日時：</w:t>
            </w:r>
            <w:r w:rsidR="003C1D47">
              <w:rPr>
                <w:rFonts w:ascii="HGMaruGothicMPRO" w:eastAsia="HGMaruGothicMPRO" w:hAnsi="HGMaruGothicMPRO" w:hint="eastAsia"/>
              </w:rPr>
              <w:t>令和元</w:t>
            </w:r>
            <w:r w:rsidR="00EF3CFC">
              <w:rPr>
                <w:rFonts w:ascii="HGMaruGothicMPRO" w:eastAsia="HGMaruGothicMPRO" w:hAnsi="HGMaruGothicMPRO" w:hint="eastAsia"/>
              </w:rPr>
              <w:t>年</w:t>
            </w:r>
            <w:r w:rsidR="003C1D47">
              <w:rPr>
                <w:rFonts w:ascii="HGMaruGothicMPRO" w:eastAsia="HGMaruGothicMPRO" w:hAnsi="HGMaruGothicMPRO" w:hint="eastAsia"/>
              </w:rPr>
              <w:t>７</w:t>
            </w:r>
            <w:r w:rsidR="00EF3CFC">
              <w:rPr>
                <w:rFonts w:ascii="HGMaruGothicMPRO" w:eastAsia="HGMaruGothicMPRO" w:hAnsi="HGMaruGothicMPRO" w:hint="eastAsia"/>
              </w:rPr>
              <w:t>月</w:t>
            </w:r>
            <w:r w:rsidR="003C1D47">
              <w:rPr>
                <w:rFonts w:ascii="HGMaruGothicMPRO" w:eastAsia="HGMaruGothicMPRO" w:hAnsi="HGMaruGothicMPRO" w:hint="eastAsia"/>
              </w:rPr>
              <w:t>２２</w:t>
            </w:r>
            <w:r w:rsidR="00843CE9">
              <w:rPr>
                <w:rFonts w:ascii="HGMaruGothicMPRO" w:eastAsia="HGMaruGothicMPRO" w:hAnsi="HGMaruGothicMPRO" w:hint="eastAsia"/>
              </w:rPr>
              <w:t>日（</w:t>
            </w:r>
            <w:r w:rsidR="003C1D47">
              <w:rPr>
                <w:rFonts w:ascii="HGMaruGothicMPRO" w:eastAsia="HGMaruGothicMPRO" w:hAnsi="HGMaruGothicMPRO" w:hint="eastAsia"/>
              </w:rPr>
              <w:t>月</w:t>
            </w:r>
            <w:r w:rsidR="00EF3CFC">
              <w:rPr>
                <w:rFonts w:ascii="HGMaruGothicMPRO" w:eastAsia="HGMaruGothicMPRO" w:hAnsi="HGMaruGothicMPRO" w:hint="eastAsia"/>
              </w:rPr>
              <w:t>）</w:t>
            </w:r>
            <w:r w:rsidR="003C1D47">
              <w:rPr>
                <w:rFonts w:ascii="HGMaruGothicMPRO" w:eastAsia="HGMaruGothicMPRO" w:hAnsi="HGMaruGothicMPRO" w:hint="eastAsia"/>
              </w:rPr>
              <w:t>１３</w:t>
            </w:r>
            <w:r w:rsidR="00EF3CFC">
              <w:rPr>
                <w:rFonts w:ascii="HGMaruGothicMPRO" w:eastAsia="HGMaruGothicMPRO" w:hAnsi="HGMaruGothicMPRO" w:hint="eastAsia"/>
              </w:rPr>
              <w:t>：</w:t>
            </w:r>
            <w:r w:rsidR="003C1D47">
              <w:rPr>
                <w:rFonts w:ascii="HGMaruGothicMPRO" w:eastAsia="HGMaruGothicMPRO" w:hAnsi="HGMaruGothicMPRO" w:hint="eastAsia"/>
              </w:rPr>
              <w:t>３</w:t>
            </w:r>
            <w:r w:rsidR="00EF3CFC">
              <w:rPr>
                <w:rFonts w:ascii="HGMaruGothicMPRO" w:eastAsia="HGMaruGothicMPRO" w:hAnsi="HGMaruGothicMPRO" w:hint="eastAsia"/>
              </w:rPr>
              <w:t>0～</w:t>
            </w:r>
            <w:r w:rsidR="001C3B8C">
              <w:rPr>
                <w:rFonts w:ascii="HGMaruGothicMPRO" w:eastAsia="HGMaruGothicMPRO" w:hAnsi="HGMaruGothicMPRO" w:hint="eastAsia"/>
              </w:rPr>
              <w:t>1</w:t>
            </w:r>
            <w:r w:rsidR="003C1D47">
              <w:rPr>
                <w:rFonts w:ascii="HGMaruGothicMPRO" w:eastAsia="HGMaruGothicMPRO" w:hAnsi="HGMaruGothicMPRO" w:hint="eastAsia"/>
              </w:rPr>
              <w:t>５</w:t>
            </w:r>
            <w:r w:rsidR="00EF3CFC">
              <w:rPr>
                <w:rFonts w:ascii="HGMaruGothicMPRO" w:eastAsia="HGMaruGothicMPRO" w:hAnsi="HGMaruGothicMPRO" w:hint="eastAsia"/>
              </w:rPr>
              <w:t>：30</w:t>
            </w:r>
          </w:p>
          <w:p w14:paraId="5798A572" w14:textId="1F4AF556" w:rsidR="00B30A8D" w:rsidRDefault="00063DEB" w:rsidP="00BA4336">
            <w:pPr>
              <w:rPr>
                <w:rFonts w:ascii="HGMaruGothicMPRO" w:eastAsia="HGMaruGothicMPRO" w:hAnsi="HGMaruGothicMPRO"/>
              </w:rPr>
            </w:pPr>
            <w:r>
              <w:rPr>
                <w:rFonts w:ascii="HGMaruGothicMPRO" w:eastAsia="HGMaruGothicMPRO" w:hAnsi="HGMaruGothicMPRO" w:hint="eastAsia"/>
              </w:rPr>
              <w:t>場所：</w:t>
            </w:r>
            <w:r w:rsidR="003C1D47">
              <w:rPr>
                <w:rFonts w:ascii="HGMaruGothicMPRO" w:eastAsia="HGMaruGothicMPRO" w:hAnsi="HGMaruGothicMPRO" w:hint="eastAsia"/>
              </w:rPr>
              <w:t>富山市総合社会福祉センター　３階　大ホール</w:t>
            </w:r>
          </w:p>
        </w:tc>
      </w:tr>
      <w:tr w:rsidR="00B30A8D" w14:paraId="7F1A7AF8" w14:textId="77777777" w:rsidTr="003C1D47">
        <w:trPr>
          <w:trHeight w:val="406"/>
        </w:trPr>
        <w:tc>
          <w:tcPr>
            <w:tcW w:w="1313" w:type="dxa"/>
            <w:tcBorders>
              <w:bottom w:val="single" w:sz="4" w:space="0" w:color="auto"/>
            </w:tcBorders>
          </w:tcPr>
          <w:p w14:paraId="7DFAA2AA" w14:textId="7456554C" w:rsidR="00B30A8D" w:rsidRDefault="003C1D47" w:rsidP="003C1D47">
            <w:pPr>
              <w:rPr>
                <w:rFonts w:ascii="HGMaruGothicMPRO" w:eastAsia="HGMaruGothicMPRO" w:hAnsi="HGMaruGothicMPRO"/>
              </w:rPr>
            </w:pPr>
            <w:r>
              <w:rPr>
                <w:rFonts w:ascii="HGMaruGothicMPRO" w:eastAsia="HGMaruGothicMPRO" w:hAnsi="HGMaruGothicMPRO" w:hint="eastAsia"/>
              </w:rPr>
              <w:t>参加人数</w:t>
            </w:r>
          </w:p>
        </w:tc>
        <w:tc>
          <w:tcPr>
            <w:tcW w:w="7747" w:type="dxa"/>
            <w:tcBorders>
              <w:bottom w:val="single" w:sz="4" w:space="0" w:color="auto"/>
            </w:tcBorders>
          </w:tcPr>
          <w:p w14:paraId="133F5131" w14:textId="0D17F3AD" w:rsidR="00B30A8D" w:rsidRDefault="003C1D47" w:rsidP="00EF3CFC">
            <w:pPr>
              <w:rPr>
                <w:rFonts w:ascii="HGMaruGothicMPRO" w:eastAsia="HGMaruGothicMPRO" w:hAnsi="HGMaruGothicMPRO"/>
              </w:rPr>
            </w:pPr>
            <w:r>
              <w:rPr>
                <w:rFonts w:ascii="HGMaruGothicMPRO" w:eastAsia="HGMaruGothicMPRO" w:hAnsi="HGMaruGothicMPRO" w:hint="eastAsia"/>
              </w:rPr>
              <w:t>ボランティアサポーター51名、地区社協関係２８名　計７９名</w:t>
            </w:r>
          </w:p>
        </w:tc>
      </w:tr>
      <w:tr w:rsidR="00B30A8D" w14:paraId="38791898" w14:textId="77777777" w:rsidTr="003C1D47">
        <w:trPr>
          <w:trHeight w:val="10312"/>
        </w:trPr>
        <w:tc>
          <w:tcPr>
            <w:tcW w:w="1313" w:type="dxa"/>
          </w:tcPr>
          <w:p w14:paraId="0201352B" w14:textId="77777777" w:rsidR="00B30A8D" w:rsidRDefault="00B30A8D">
            <w:pPr>
              <w:rPr>
                <w:rFonts w:ascii="HGMaruGothicMPRO" w:eastAsia="HGMaruGothicMPRO" w:hAnsi="HGMaruGothicMPRO"/>
              </w:rPr>
            </w:pPr>
            <w:r>
              <w:rPr>
                <w:rFonts w:ascii="HGMaruGothicMPRO" w:eastAsia="HGMaruGothicMPRO" w:hAnsi="HGMaruGothicMPRO" w:hint="eastAsia"/>
              </w:rPr>
              <w:t>内容</w:t>
            </w:r>
          </w:p>
        </w:tc>
        <w:tc>
          <w:tcPr>
            <w:tcW w:w="7747" w:type="dxa"/>
          </w:tcPr>
          <w:p w14:paraId="43062B3D" w14:textId="77777777" w:rsidR="003479FC" w:rsidRDefault="003479FC" w:rsidP="00843CE9">
            <w:pPr>
              <w:wordWrap w:val="0"/>
              <w:snapToGrid w:val="0"/>
              <w:spacing w:line="20" w:lineRule="atLeast"/>
              <w:jc w:val="left"/>
              <w:rPr>
                <w:rFonts w:ascii="HGMaruGothicMPRO" w:eastAsia="HGMaruGothicMPRO" w:hAnsi="HGMaruGothicMPRO"/>
                <w:szCs w:val="21"/>
              </w:rPr>
            </w:pPr>
          </w:p>
          <w:p w14:paraId="3775838F" w14:textId="2D8C3D08" w:rsidR="003479FC" w:rsidRPr="00A03481" w:rsidRDefault="00A03481" w:rsidP="00843CE9">
            <w:pPr>
              <w:wordWrap w:val="0"/>
              <w:snapToGrid w:val="0"/>
              <w:spacing w:line="20" w:lineRule="atLeast"/>
              <w:jc w:val="left"/>
              <w:rPr>
                <w:rFonts w:ascii="HGMaruGothicMPRO" w:eastAsia="HGMaruGothicMPRO" w:hAnsi="HGMaruGothicMPRO" w:hint="eastAsia"/>
                <w:szCs w:val="21"/>
              </w:rPr>
            </w:pPr>
            <w:r>
              <w:rPr>
                <w:rFonts w:ascii="HGMaruGothicMPRO" w:eastAsia="HGMaruGothicMPRO" w:hAnsi="HGMaruGothicMPRO" w:hint="eastAsia"/>
                <w:szCs w:val="21"/>
              </w:rPr>
              <w:t>◆</w:t>
            </w:r>
            <w:r w:rsidR="003C1D47" w:rsidRPr="00A03481">
              <w:rPr>
                <w:rFonts w:ascii="HGMaruGothicMPRO" w:eastAsia="HGMaruGothicMPRO" w:hAnsi="HGMaruGothicMPRO" w:hint="eastAsia"/>
                <w:szCs w:val="21"/>
              </w:rPr>
              <w:t>ボランティアサポーターの活動発表</w:t>
            </w:r>
            <w:r w:rsidR="003479FC">
              <w:rPr>
                <w:rFonts w:ascii="HGMaruGothicMPRO" w:eastAsia="HGMaruGothicMPRO" w:hAnsi="HGMaruGothicMPRO" w:hint="eastAsia"/>
                <w:szCs w:val="21"/>
              </w:rPr>
              <w:t>（抜粋）</w:t>
            </w:r>
          </w:p>
          <w:p w14:paraId="45FAC062" w14:textId="06764E59" w:rsidR="003C1D47" w:rsidRPr="00A03481" w:rsidRDefault="003C1D47" w:rsidP="00843CE9">
            <w:pPr>
              <w:wordWrap w:val="0"/>
              <w:snapToGrid w:val="0"/>
              <w:spacing w:line="20" w:lineRule="atLeast"/>
              <w:jc w:val="left"/>
              <w:rPr>
                <w:rFonts w:ascii="HGMaruGothicMPRO" w:eastAsia="HGMaruGothicMPRO" w:hAnsi="HGMaruGothicMPRO"/>
                <w:szCs w:val="21"/>
              </w:rPr>
            </w:pPr>
            <w:r w:rsidRPr="00A03481">
              <w:rPr>
                <w:rFonts w:ascii="HGMaruGothicMPRO" w:eastAsia="HGMaruGothicMPRO" w:hAnsi="HGMaruGothicMPRO" w:hint="eastAsia"/>
                <w:szCs w:val="21"/>
              </w:rPr>
              <w:t xml:space="preserve">　</w:t>
            </w:r>
            <w:r w:rsidR="00525BCA" w:rsidRPr="00A03481">
              <w:rPr>
                <w:rFonts w:ascii="HGMaruGothicMPRO" w:eastAsia="HGMaruGothicMPRO" w:hAnsi="HGMaruGothicMPRO" w:hint="eastAsia"/>
                <w:szCs w:val="21"/>
              </w:rPr>
              <w:t>○</w:t>
            </w:r>
            <w:r w:rsidRPr="00A03481">
              <w:rPr>
                <w:rFonts w:ascii="HGMaruGothicMPRO" w:eastAsia="HGMaruGothicMPRO" w:hAnsi="HGMaruGothicMPRO" w:hint="eastAsia"/>
                <w:szCs w:val="21"/>
              </w:rPr>
              <w:t>磯野サポーター</w:t>
            </w:r>
            <w:r w:rsidR="00525BCA" w:rsidRPr="00A03481">
              <w:rPr>
                <w:rFonts w:ascii="HGMaruGothicMPRO" w:eastAsia="HGMaruGothicMPRO" w:hAnsi="HGMaruGothicMPRO" w:hint="eastAsia"/>
                <w:szCs w:val="21"/>
              </w:rPr>
              <w:t>（西田地方地区）</w:t>
            </w:r>
            <w:r w:rsidR="0065579C" w:rsidRPr="00A03481">
              <w:rPr>
                <w:rFonts w:ascii="HGMaruGothicMPRO" w:eastAsia="HGMaruGothicMPRO" w:hAnsi="HGMaruGothicMPRO" w:hint="eastAsia"/>
                <w:szCs w:val="21"/>
              </w:rPr>
              <w:t>【活動期間】平成16年から8期目</w:t>
            </w:r>
          </w:p>
          <w:p w14:paraId="7685FEF7" w14:textId="4DB6A515" w:rsidR="00525BCA" w:rsidRDefault="00525BCA" w:rsidP="0065579C">
            <w:pPr>
              <w:wordWrap w:val="0"/>
              <w:snapToGrid w:val="0"/>
              <w:spacing w:line="20" w:lineRule="atLeast"/>
              <w:ind w:left="420" w:hangingChars="200" w:hanging="420"/>
              <w:jc w:val="left"/>
              <w:rPr>
                <w:rFonts w:ascii="HGMaruGothicMPRO" w:eastAsia="HGMaruGothicMPRO" w:hAnsi="HGMaruGothicMPRO"/>
                <w:szCs w:val="21"/>
              </w:rPr>
            </w:pPr>
            <w:r w:rsidRPr="00A03481">
              <w:rPr>
                <w:rFonts w:ascii="HGMaruGothicMPRO" w:eastAsia="HGMaruGothicMPRO" w:hAnsi="HGMaruGothicMPRO" w:hint="eastAsia"/>
                <w:szCs w:val="21"/>
              </w:rPr>
              <w:t xml:space="preserve">　</w:t>
            </w:r>
            <w:r w:rsidR="0065579C">
              <w:rPr>
                <w:rFonts w:ascii="HGMaruGothicMPRO" w:eastAsia="HGMaruGothicMPRO" w:hAnsi="HGMaruGothicMPRO" w:hint="eastAsia"/>
                <w:szCs w:val="21"/>
              </w:rPr>
              <w:t>・校下の文化祭でボランティアマスコットの着ぐるみを登場させボランティア活動の呼びかけを</w:t>
            </w:r>
            <w:r w:rsidR="003479FC">
              <w:rPr>
                <w:rFonts w:ascii="HGMaruGothicMPRO" w:eastAsia="HGMaruGothicMPRO" w:hAnsi="HGMaruGothicMPRO" w:hint="eastAsia"/>
                <w:szCs w:val="21"/>
              </w:rPr>
              <w:t>し</w:t>
            </w:r>
            <w:r w:rsidR="0065579C">
              <w:rPr>
                <w:rFonts w:ascii="HGMaruGothicMPRO" w:eastAsia="HGMaruGothicMPRO" w:hAnsi="HGMaruGothicMPRO" w:hint="eastAsia"/>
                <w:szCs w:val="21"/>
              </w:rPr>
              <w:t>た。</w:t>
            </w:r>
          </w:p>
          <w:p w14:paraId="405DC35C" w14:textId="524E7172" w:rsidR="0065579C" w:rsidRPr="00A03481" w:rsidRDefault="0065579C" w:rsidP="0065579C">
            <w:pPr>
              <w:wordWrap w:val="0"/>
              <w:snapToGrid w:val="0"/>
              <w:spacing w:line="20" w:lineRule="atLeast"/>
              <w:ind w:leftChars="100" w:left="420" w:hangingChars="100" w:hanging="210"/>
              <w:jc w:val="left"/>
              <w:rPr>
                <w:rFonts w:ascii="HGMaruGothicMPRO" w:eastAsia="HGMaruGothicMPRO" w:hAnsi="HGMaruGothicMPRO" w:hint="eastAsia"/>
                <w:szCs w:val="21"/>
              </w:rPr>
            </w:pPr>
            <w:r>
              <w:rPr>
                <w:rFonts w:ascii="HGMaruGothicMPRO" w:eastAsia="HGMaruGothicMPRO" w:hAnsi="HGMaruGothicMPRO" w:hint="eastAsia"/>
                <w:szCs w:val="21"/>
              </w:rPr>
              <w:t>・自分自身が楽しんで参加することでボランティア活動の輪の一助になればと思</w:t>
            </w:r>
            <w:r w:rsidR="003479FC">
              <w:rPr>
                <w:rFonts w:ascii="HGMaruGothicMPRO" w:eastAsia="HGMaruGothicMPRO" w:hAnsi="HGMaruGothicMPRO" w:hint="eastAsia"/>
                <w:szCs w:val="21"/>
              </w:rPr>
              <w:t>う</w:t>
            </w:r>
            <w:r>
              <w:rPr>
                <w:rFonts w:ascii="HGMaruGothicMPRO" w:eastAsia="HGMaruGothicMPRO" w:hAnsi="HGMaruGothicMPRO" w:hint="eastAsia"/>
                <w:szCs w:val="21"/>
              </w:rPr>
              <w:t>。</w:t>
            </w:r>
          </w:p>
          <w:p w14:paraId="7779A435" w14:textId="0D011575" w:rsidR="003C1D47" w:rsidRPr="00A03481" w:rsidRDefault="003C1D47" w:rsidP="00843CE9">
            <w:pPr>
              <w:wordWrap w:val="0"/>
              <w:snapToGrid w:val="0"/>
              <w:spacing w:line="20" w:lineRule="atLeast"/>
              <w:jc w:val="left"/>
              <w:rPr>
                <w:rFonts w:ascii="HGMaruGothicMPRO" w:eastAsia="HGMaruGothicMPRO" w:hAnsi="HGMaruGothicMPRO"/>
                <w:szCs w:val="21"/>
              </w:rPr>
            </w:pPr>
            <w:r w:rsidRPr="00A03481">
              <w:rPr>
                <w:rFonts w:ascii="HGMaruGothicMPRO" w:eastAsia="HGMaruGothicMPRO" w:hAnsi="HGMaruGothicMPRO" w:hint="eastAsia"/>
                <w:szCs w:val="21"/>
              </w:rPr>
              <w:t xml:space="preserve">　</w:t>
            </w:r>
            <w:r w:rsidR="00525BCA" w:rsidRPr="00A03481">
              <w:rPr>
                <w:rFonts w:ascii="HGMaruGothicMPRO" w:eastAsia="HGMaruGothicMPRO" w:hAnsi="HGMaruGothicMPRO" w:hint="eastAsia"/>
                <w:szCs w:val="21"/>
              </w:rPr>
              <w:t>○西部サポーター（熊野地区）</w:t>
            </w:r>
            <w:r w:rsidR="0065579C" w:rsidRPr="00A03481">
              <w:rPr>
                <w:rFonts w:ascii="HGMaruGothicMPRO" w:eastAsia="HGMaruGothicMPRO" w:hAnsi="HGMaruGothicMPRO" w:hint="eastAsia"/>
                <w:szCs w:val="21"/>
              </w:rPr>
              <w:t>【活動期間】平成30年から1期目</w:t>
            </w:r>
            <w:r w:rsidRPr="00A03481">
              <w:rPr>
                <w:rFonts w:ascii="HGMaruGothicMPRO" w:eastAsia="HGMaruGothicMPRO" w:hAnsi="HGMaruGothicMPRO" w:hint="eastAsia"/>
                <w:szCs w:val="21"/>
              </w:rPr>
              <w:t xml:space="preserve">　　　</w:t>
            </w:r>
          </w:p>
          <w:p w14:paraId="20FF7A78" w14:textId="6E263849" w:rsidR="00525BCA" w:rsidRDefault="00525BCA">
            <w:pPr>
              <w:rPr>
                <w:rFonts w:ascii="HGMaruGothicMPRO" w:eastAsia="HGMaruGothicMPRO" w:hAnsi="HGMaruGothicMPRO"/>
                <w:szCs w:val="21"/>
              </w:rPr>
            </w:pPr>
            <w:r w:rsidRPr="00A03481">
              <w:rPr>
                <w:rFonts w:ascii="HGMaruGothicMPRO" w:eastAsia="HGMaruGothicMPRO" w:hAnsi="HGMaruGothicMPRO" w:hint="eastAsia"/>
                <w:szCs w:val="21"/>
              </w:rPr>
              <w:t xml:space="preserve">　</w:t>
            </w:r>
            <w:r w:rsidR="0065579C">
              <w:rPr>
                <w:rFonts w:ascii="HGMaruGothicMPRO" w:eastAsia="HGMaruGothicMPRO" w:hAnsi="HGMaruGothicMPRO" w:hint="eastAsia"/>
                <w:szCs w:val="21"/>
              </w:rPr>
              <w:t>・地区の行事にボランティア活動紹介パネルを展示</w:t>
            </w:r>
            <w:r w:rsidR="003479FC">
              <w:rPr>
                <w:rFonts w:ascii="HGMaruGothicMPRO" w:eastAsia="HGMaruGothicMPRO" w:hAnsi="HGMaruGothicMPRO" w:hint="eastAsia"/>
                <w:szCs w:val="21"/>
              </w:rPr>
              <w:t>、ティッシュペーパー配布</w:t>
            </w:r>
          </w:p>
          <w:p w14:paraId="4B4A4DAB" w14:textId="2F9449AF" w:rsidR="003479FC" w:rsidRPr="00A03481" w:rsidRDefault="003479FC" w:rsidP="003479FC">
            <w:pPr>
              <w:ind w:left="420" w:hangingChars="200" w:hanging="420"/>
              <w:rPr>
                <w:rFonts w:ascii="HGMaruGothicMPRO" w:eastAsia="HGMaruGothicMPRO" w:hAnsi="HGMaruGothicMPRO" w:hint="eastAsia"/>
                <w:szCs w:val="21"/>
              </w:rPr>
            </w:pPr>
            <w:r>
              <w:rPr>
                <w:rFonts w:ascii="HGMaruGothicMPRO" w:eastAsia="HGMaruGothicMPRO" w:hAnsi="HGMaruGothicMPRO" w:hint="eastAsia"/>
                <w:szCs w:val="21"/>
              </w:rPr>
              <w:t xml:space="preserve">　・研修会等に参加することで、活動に対する考え方や具体的な実例を知ることができた。</w:t>
            </w:r>
          </w:p>
          <w:p w14:paraId="76D68BDF" w14:textId="77777777" w:rsidR="003479FC" w:rsidRDefault="003479FC">
            <w:pPr>
              <w:rPr>
                <w:rFonts w:ascii="HGMaruGothicMPRO" w:eastAsia="HGMaruGothicMPRO" w:hAnsi="HGMaruGothicMPRO"/>
                <w:szCs w:val="21"/>
              </w:rPr>
            </w:pPr>
          </w:p>
          <w:p w14:paraId="13C8A84F" w14:textId="5EB59308" w:rsidR="00525BCA" w:rsidRPr="00A03481" w:rsidRDefault="00A03481">
            <w:pPr>
              <w:rPr>
                <w:rFonts w:ascii="HGMaruGothicMPRO" w:eastAsia="HGMaruGothicMPRO" w:hAnsi="HGMaruGothicMPRO"/>
                <w:szCs w:val="21"/>
              </w:rPr>
            </w:pPr>
            <w:r w:rsidRPr="00A03481">
              <w:rPr>
                <w:rFonts w:ascii="HGMaruGothicMPRO" w:eastAsia="HGMaruGothicMPRO" w:hAnsi="HGMaruGothicMPRO" w:hint="eastAsia"/>
                <w:szCs w:val="21"/>
              </w:rPr>
              <w:t>参加者からは・・・</w:t>
            </w:r>
          </w:p>
          <w:p w14:paraId="20352A2C" w14:textId="066B3252" w:rsidR="00525BCA" w:rsidRPr="00A03481" w:rsidRDefault="00A03481">
            <w:pPr>
              <w:rPr>
                <w:rFonts w:ascii="HGMaruGothicMPRO" w:eastAsia="HGMaruGothicMPRO" w:hAnsi="HGMaruGothicMPRO"/>
                <w:szCs w:val="21"/>
              </w:rPr>
            </w:pPr>
            <w:r w:rsidRPr="00A03481">
              <w:rPr>
                <w:rFonts w:ascii="HGMaruGothicMPRO" w:eastAsia="HGMaruGothicMPRO" w:hAnsi="HGMaruGothicMPRO" w:hint="eastAsia"/>
                <w:szCs w:val="21"/>
              </w:rPr>
              <w:t xml:space="preserve">　言葉だけでなく、掲示や文書でも発信できるところは参考になった。</w:t>
            </w:r>
          </w:p>
          <w:p w14:paraId="597615E1" w14:textId="70DCFCEE" w:rsidR="00A03481" w:rsidRPr="00A03481" w:rsidRDefault="003479FC">
            <w:pPr>
              <w:rPr>
                <w:rFonts w:ascii="HGMaruGothicMPRO" w:eastAsia="HGMaruGothicMPRO" w:hAnsi="HGMaruGothicMPRO"/>
                <w:szCs w:val="21"/>
              </w:rPr>
            </w:pPr>
            <w:r w:rsidRPr="003479FC">
              <w:rPr>
                <w:rFonts w:ascii="HGMaruGothicMPRO" w:eastAsia="HGMaruGothicMPRO" w:hAnsi="HGMaruGothicMPRO"/>
                <w:noProof/>
                <w:szCs w:val="21"/>
              </w:rPr>
              <mc:AlternateContent>
                <mc:Choice Requires="wps">
                  <w:drawing>
                    <wp:anchor distT="45720" distB="45720" distL="114300" distR="114300" simplePos="0" relativeHeight="251661312" behindDoc="0" locked="0" layoutInCell="1" allowOverlap="1" wp14:anchorId="150829E4" wp14:editId="2DF96645">
                      <wp:simplePos x="0" y="0"/>
                      <wp:positionH relativeFrom="column">
                        <wp:posOffset>3289935</wp:posOffset>
                      </wp:positionH>
                      <wp:positionV relativeFrom="paragraph">
                        <wp:posOffset>204470</wp:posOffset>
                      </wp:positionV>
                      <wp:extent cx="1209675" cy="990600"/>
                      <wp:effectExtent l="0" t="0" r="9525"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990600"/>
                              </a:xfrm>
                              <a:prstGeom prst="rect">
                                <a:avLst/>
                              </a:prstGeom>
                              <a:solidFill>
                                <a:srgbClr val="FFFFFF"/>
                              </a:solidFill>
                              <a:ln w="9525">
                                <a:noFill/>
                                <a:miter lim="800000"/>
                                <a:headEnd/>
                                <a:tailEnd/>
                              </a:ln>
                            </wps:spPr>
                            <wps:txbx>
                              <w:txbxContent>
                                <w:p w14:paraId="1B089312" w14:textId="4AEE83FE" w:rsidR="003479FC" w:rsidRDefault="003479FC">
                                  <w:r>
                                    <w:rPr>
                                      <w:noProof/>
                                      <w:sz w:val="16"/>
                                      <w:szCs w:val="16"/>
                                    </w:rPr>
                                    <w:drawing>
                                      <wp:inline distT="0" distB="0" distL="0" distR="0" wp14:anchorId="3B4A8875" wp14:editId="144987DF">
                                        <wp:extent cx="874641" cy="701364"/>
                                        <wp:effectExtent l="0" t="0" r="1905"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nflower-05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3842" cy="7087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829E4" id="_x0000_t202" coordsize="21600,21600" o:spt="202" path="m,l,21600r21600,l21600,xe">
                      <v:stroke joinstyle="miter"/>
                      <v:path gradientshapeok="t" o:connecttype="rect"/>
                    </v:shapetype>
                    <v:shape id="テキスト ボックス 2" o:spid="_x0000_s1026" type="#_x0000_t202" style="position:absolute;left:0;text-align:left;margin-left:259.05pt;margin-top:16.1pt;width:95.25pt;height:7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" stroked="f">
                      <v:textbox>
                        <w:txbxContent>
                          <w:p w14:paraId="1B089312" w14:textId="4AEE83FE" w:rsidR="003479FC" w:rsidRDefault="003479FC">
                            <w:r>
                              <w:rPr>
                                <w:noProof/>
                                <w:sz w:val="16"/>
                                <w:szCs w:val="16"/>
                              </w:rPr>
                              <w:drawing>
                                <wp:inline distT="0" distB="0" distL="0" distR="0" wp14:anchorId="3B4A8875" wp14:editId="144987DF">
                                  <wp:extent cx="874641" cy="701364"/>
                                  <wp:effectExtent l="0" t="0" r="1905"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nflower-055.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3842" cy="708742"/>
                                          </a:xfrm>
                                          <a:prstGeom prst="rect">
                                            <a:avLst/>
                                          </a:prstGeom>
                                        </pic:spPr>
                                      </pic:pic>
                                    </a:graphicData>
                                  </a:graphic>
                                </wp:inline>
                              </w:drawing>
                            </w:r>
                          </w:p>
                        </w:txbxContent>
                      </v:textbox>
                      <w10:wrap type="square"/>
                    </v:shape>
                  </w:pict>
                </mc:Fallback>
              </mc:AlternateContent>
            </w:r>
            <w:r w:rsidR="00A03481" w:rsidRPr="00A03481">
              <w:rPr>
                <w:rFonts w:ascii="HGMaruGothicMPRO" w:eastAsia="HGMaruGothicMPRO" w:hAnsi="HGMaruGothicMPRO" w:hint="eastAsia"/>
                <w:szCs w:val="21"/>
              </w:rPr>
              <w:t xml:space="preserve">　関係機関を巻き込むためにどうしたらよいか。</w:t>
            </w:r>
          </w:p>
          <w:p w14:paraId="2F672981" w14:textId="7DDBB5DE" w:rsidR="00525BCA" w:rsidRDefault="00A03481">
            <w:pPr>
              <w:rPr>
                <w:rFonts w:ascii="HGMaruGothicMPRO" w:eastAsia="HGMaruGothicMPRO" w:hAnsi="HGMaruGothicMPRO"/>
                <w:szCs w:val="21"/>
              </w:rPr>
            </w:pPr>
            <w:r>
              <w:rPr>
                <w:rFonts w:ascii="HGMaruGothicMPRO" w:eastAsia="HGMaruGothicMPRO" w:hAnsi="HGMaruGothicMPRO" w:hint="eastAsia"/>
                <w:szCs w:val="21"/>
              </w:rPr>
              <w:t xml:space="preserve">　などの意見がありました。</w:t>
            </w:r>
          </w:p>
          <w:p w14:paraId="5584E7C2" w14:textId="3BBCC22B" w:rsidR="00A03481" w:rsidRDefault="00A03481">
            <w:pPr>
              <w:rPr>
                <w:rFonts w:ascii="HGMaruGothicMPRO" w:eastAsia="HGMaruGothicMPRO" w:hAnsi="HGMaruGothicMPRO"/>
                <w:szCs w:val="21"/>
              </w:rPr>
            </w:pPr>
          </w:p>
          <w:p w14:paraId="5371BE1E" w14:textId="77777777" w:rsidR="003479FC" w:rsidRDefault="003479FC">
            <w:pPr>
              <w:rPr>
                <w:rFonts w:ascii="HGMaruGothicMPRO" w:eastAsia="HGMaruGothicMPRO" w:hAnsi="HGMaruGothicMPRO" w:hint="eastAsia"/>
                <w:szCs w:val="21"/>
              </w:rPr>
            </w:pPr>
          </w:p>
          <w:p w14:paraId="5082019D" w14:textId="2EF1EE8B" w:rsidR="00A03481" w:rsidRDefault="00A03481">
            <w:pPr>
              <w:rPr>
                <w:rFonts w:ascii="HGMaruGothicMPRO" w:eastAsia="HGMaruGothicMPRO" w:hAnsi="HGMaruGothicMPRO"/>
                <w:szCs w:val="21"/>
              </w:rPr>
            </w:pPr>
            <w:r>
              <w:rPr>
                <w:rFonts w:ascii="HGMaruGothicMPRO" w:eastAsia="HGMaruGothicMPRO" w:hAnsi="HGMaruGothicMPRO" w:hint="eastAsia"/>
                <w:szCs w:val="21"/>
              </w:rPr>
              <w:t>◆グループワーク</w:t>
            </w:r>
          </w:p>
          <w:p w14:paraId="3308080D" w14:textId="712985E3" w:rsidR="00525BCA" w:rsidRDefault="00A03481">
            <w:pPr>
              <w:rPr>
                <w:rFonts w:ascii="HGMaruGothicMPRO" w:eastAsia="HGMaruGothicMPRO" w:hAnsi="HGMaruGothicMPRO"/>
                <w:szCs w:val="21"/>
              </w:rPr>
            </w:pPr>
            <w:r>
              <w:rPr>
                <w:rFonts w:ascii="HGMaruGothicMPRO" w:eastAsia="HGMaruGothicMPRO" w:hAnsi="HGMaruGothicMPRO" w:hint="eastAsia"/>
                <w:szCs w:val="21"/>
              </w:rPr>
              <w:t xml:space="preserve">　</w:t>
            </w:r>
            <w:r w:rsidR="008E42BB">
              <w:rPr>
                <w:rFonts w:ascii="HGMaruGothicMPRO" w:eastAsia="HGMaruGothicMPRO" w:hAnsi="HGMaruGothicMPRO" w:hint="eastAsia"/>
                <w:szCs w:val="21"/>
              </w:rPr>
              <w:t>～</w:t>
            </w:r>
            <w:r>
              <w:rPr>
                <w:rFonts w:ascii="HGMaruGothicMPRO" w:eastAsia="HGMaruGothicMPRO" w:hAnsi="HGMaruGothicMPRO" w:hint="eastAsia"/>
                <w:szCs w:val="21"/>
              </w:rPr>
              <w:t>活動の課題と解決策について</w:t>
            </w:r>
            <w:r w:rsidR="008E42BB">
              <w:rPr>
                <w:rFonts w:ascii="HGMaruGothicMPRO" w:eastAsia="HGMaruGothicMPRO" w:hAnsi="HGMaruGothicMPRO" w:hint="eastAsia"/>
                <w:szCs w:val="21"/>
              </w:rPr>
              <w:t>～</w:t>
            </w:r>
          </w:p>
          <w:p w14:paraId="14277403" w14:textId="0FFFD985" w:rsidR="00A03481" w:rsidRDefault="00A03481" w:rsidP="002130A6">
            <w:pPr>
              <w:ind w:left="420" w:hangingChars="200" w:hanging="420"/>
              <w:rPr>
                <w:rFonts w:ascii="HGMaruGothicMPRO" w:eastAsia="HGMaruGothicMPRO" w:hAnsi="HGMaruGothicMPRO"/>
                <w:szCs w:val="21"/>
              </w:rPr>
            </w:pPr>
            <w:r>
              <w:rPr>
                <w:rFonts w:ascii="HGMaruGothicMPRO" w:eastAsia="HGMaruGothicMPRO" w:hAnsi="HGMaruGothicMPRO" w:hint="eastAsia"/>
                <w:szCs w:val="21"/>
              </w:rPr>
              <w:t xml:space="preserve">　</w:t>
            </w:r>
            <w:r w:rsidR="002130A6">
              <w:rPr>
                <w:rFonts w:ascii="HGMaruGothicMPRO" w:eastAsia="HGMaruGothicMPRO" w:hAnsi="HGMaruGothicMPRO" w:hint="eastAsia"/>
                <w:szCs w:val="21"/>
              </w:rPr>
              <w:t>・地域の方にボランティアサポーターを知ってもらうためにはどうしたらよいか。</w:t>
            </w:r>
          </w:p>
          <w:p w14:paraId="65487FA2" w14:textId="1DBF03D5" w:rsidR="002130A6" w:rsidRDefault="002130A6" w:rsidP="002130A6">
            <w:pPr>
              <w:ind w:left="420" w:hangingChars="200" w:hanging="420"/>
              <w:rPr>
                <w:rFonts w:ascii="HGMaruGothicMPRO" w:eastAsia="HGMaruGothicMPRO" w:hAnsi="HGMaruGothicMPRO"/>
                <w:szCs w:val="21"/>
              </w:rPr>
            </w:pPr>
            <w:r>
              <w:rPr>
                <w:rFonts w:ascii="HGMaruGothicMPRO" w:eastAsia="HGMaruGothicMPRO" w:hAnsi="HGMaruGothicMPRO" w:hint="eastAsia"/>
                <w:szCs w:val="21"/>
              </w:rPr>
              <w:t xml:space="preserve">　・サポーター活動費の使い方がよくわからない。</w:t>
            </w:r>
          </w:p>
          <w:p w14:paraId="0D731803" w14:textId="77B84125" w:rsidR="002130A6" w:rsidRDefault="002130A6" w:rsidP="008E42BB">
            <w:pPr>
              <w:ind w:left="420" w:hangingChars="200" w:hanging="420"/>
              <w:rPr>
                <w:rFonts w:ascii="HGMaruGothicMPRO" w:eastAsia="HGMaruGothicMPRO" w:hAnsi="HGMaruGothicMPRO"/>
                <w:szCs w:val="21"/>
              </w:rPr>
            </w:pPr>
            <w:r>
              <w:rPr>
                <w:rFonts w:ascii="HGMaruGothicMPRO" w:eastAsia="HGMaruGothicMPRO" w:hAnsi="HGMaruGothicMPRO" w:hint="eastAsia"/>
                <w:szCs w:val="21"/>
              </w:rPr>
              <w:t xml:space="preserve">　・多くの人たちと知り合い絆を持てた。</w:t>
            </w:r>
          </w:p>
          <w:p w14:paraId="7FE4264E" w14:textId="23D951AA" w:rsidR="002130A6" w:rsidRDefault="002130A6" w:rsidP="002130A6">
            <w:pPr>
              <w:ind w:left="420" w:hangingChars="200" w:hanging="420"/>
              <w:rPr>
                <w:rFonts w:ascii="HGMaruGothicMPRO" w:eastAsia="HGMaruGothicMPRO" w:hAnsi="HGMaruGothicMPRO"/>
                <w:szCs w:val="21"/>
              </w:rPr>
            </w:pPr>
            <w:r>
              <w:rPr>
                <w:rFonts w:ascii="HGMaruGothicMPRO" w:eastAsia="HGMaruGothicMPRO" w:hAnsi="HGMaruGothicMPRO" w:hint="eastAsia"/>
                <w:szCs w:val="21"/>
              </w:rPr>
              <w:t xml:space="preserve">　・やはり横のつながりが大切。</w:t>
            </w:r>
          </w:p>
          <w:p w14:paraId="631E9BBB" w14:textId="70683373" w:rsidR="002130A6" w:rsidRDefault="002130A6" w:rsidP="002130A6">
            <w:pPr>
              <w:ind w:left="420" w:hangingChars="200" w:hanging="420"/>
              <w:rPr>
                <w:rFonts w:ascii="HGMaruGothicMPRO" w:eastAsia="HGMaruGothicMPRO" w:hAnsi="HGMaruGothicMPRO"/>
                <w:szCs w:val="21"/>
              </w:rPr>
            </w:pPr>
            <w:r>
              <w:rPr>
                <w:rFonts w:ascii="HGMaruGothicMPRO" w:eastAsia="HGMaruGothicMPRO" w:hAnsi="HGMaruGothicMPRO" w:hint="eastAsia"/>
                <w:szCs w:val="21"/>
              </w:rPr>
              <w:t xml:space="preserve">　・参加者みんな同じ悩みを持っており安心した。</w:t>
            </w:r>
          </w:p>
          <w:p w14:paraId="3E4EB8D7" w14:textId="688ABB09" w:rsidR="002130A6" w:rsidRDefault="003479FC" w:rsidP="002130A6">
            <w:pPr>
              <w:ind w:left="420" w:hangingChars="200" w:hanging="420"/>
              <w:rPr>
                <w:rFonts w:ascii="HGMaruGothicMPRO" w:eastAsia="HGMaruGothicMPRO" w:hAnsi="HGMaruGothicMPRO"/>
                <w:szCs w:val="21"/>
              </w:rPr>
            </w:pPr>
            <w:r w:rsidRPr="002130A6">
              <w:rPr>
                <w:rFonts w:ascii="HGMaruGothicMPRO" w:eastAsia="HGMaruGothicMPRO" w:hAnsi="HGMaruGothicMPRO"/>
                <w:noProof/>
              </w:rPr>
              <mc:AlternateContent>
                <mc:Choice Requires="wps">
                  <w:drawing>
                    <wp:anchor distT="45720" distB="45720" distL="114300" distR="114300" simplePos="0" relativeHeight="251659264" behindDoc="0" locked="0" layoutInCell="1" allowOverlap="1" wp14:anchorId="6C1B1E6D" wp14:editId="4012536D">
                      <wp:simplePos x="0" y="0"/>
                      <wp:positionH relativeFrom="column">
                        <wp:posOffset>3037840</wp:posOffset>
                      </wp:positionH>
                      <wp:positionV relativeFrom="paragraph">
                        <wp:posOffset>71120</wp:posOffset>
                      </wp:positionV>
                      <wp:extent cx="1809750" cy="1485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85900"/>
                              </a:xfrm>
                              <a:prstGeom prst="rect">
                                <a:avLst/>
                              </a:prstGeom>
                              <a:solidFill>
                                <a:srgbClr val="FFFFFF"/>
                              </a:solidFill>
                              <a:ln w="9525">
                                <a:noFill/>
                                <a:miter lim="800000"/>
                                <a:headEnd/>
                                <a:tailEnd/>
                              </a:ln>
                            </wps:spPr>
                            <wps:txbx>
                              <w:txbxContent>
                                <w:p w14:paraId="46FFE164" w14:textId="77777777" w:rsidR="003479FC" w:rsidRDefault="003479FC" w:rsidP="003479FC">
                                  <w:r>
                                    <w:rPr>
                                      <w:noProof/>
                                    </w:rPr>
                                    <w:drawing>
                                      <wp:inline distT="0" distB="0" distL="0" distR="0" wp14:anchorId="6176A30D" wp14:editId="1AA5A355">
                                        <wp:extent cx="1381125" cy="103563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7220011.JPG"/>
                                                <pic:cNvPicPr/>
                                              </pic:nvPicPr>
                                              <pic:blipFill>
                                                <a:blip r:embed="rId7">
                                                  <a:extLst>
                                                    <a:ext uri="{28A0092B-C50C-407E-A947-70E740481C1C}">
                                                      <a14:useLocalDpi xmlns:a14="http://schemas.microsoft.com/office/drawing/2010/main" val="0"/>
                                                    </a:ext>
                                                  </a:extLst>
                                                </a:blip>
                                                <a:stretch>
                                                  <a:fillRect/>
                                                </a:stretch>
                                              </pic:blipFill>
                                              <pic:spPr>
                                                <a:xfrm>
                                                  <a:off x="0" y="0"/>
                                                  <a:ext cx="1397563" cy="10479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B1E6D" id="_x0000_s1027" type="#_x0000_t202" style="position:absolute;left:0;text-align:left;margin-left:239.2pt;margin-top:5.6pt;width:142.5pt;height:11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" stroked="f">
                      <v:textbox>
                        <w:txbxContent>
                          <w:p w14:paraId="46FFE164" w14:textId="77777777" w:rsidR="003479FC" w:rsidRDefault="003479FC" w:rsidP="003479FC">
                            <w:r>
                              <w:rPr>
                                <w:noProof/>
                              </w:rPr>
                              <w:drawing>
                                <wp:inline distT="0" distB="0" distL="0" distR="0" wp14:anchorId="6176A30D" wp14:editId="1AA5A355">
                                  <wp:extent cx="1381125" cy="1035637"/>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7220011.JPG"/>
                                          <pic:cNvPicPr/>
                                        </pic:nvPicPr>
                                        <pic:blipFill>
                                          <a:blip r:embed="rId7">
                                            <a:extLst>
                                              <a:ext uri="{28A0092B-C50C-407E-A947-70E740481C1C}">
                                                <a14:useLocalDpi xmlns:a14="http://schemas.microsoft.com/office/drawing/2010/main" val="0"/>
                                              </a:ext>
                                            </a:extLst>
                                          </a:blip>
                                          <a:stretch>
                                            <a:fillRect/>
                                          </a:stretch>
                                        </pic:blipFill>
                                        <pic:spPr>
                                          <a:xfrm>
                                            <a:off x="0" y="0"/>
                                            <a:ext cx="1397563" cy="1047963"/>
                                          </a:xfrm>
                                          <a:prstGeom prst="rect">
                                            <a:avLst/>
                                          </a:prstGeom>
                                        </pic:spPr>
                                      </pic:pic>
                                    </a:graphicData>
                                  </a:graphic>
                                </wp:inline>
                              </w:drawing>
                            </w:r>
                          </w:p>
                        </w:txbxContent>
                      </v:textbox>
                      <w10:wrap type="square"/>
                    </v:shape>
                  </w:pict>
                </mc:Fallback>
              </mc:AlternateContent>
            </w:r>
            <w:r w:rsidR="002130A6">
              <w:rPr>
                <w:rFonts w:ascii="HGMaruGothicMPRO" w:eastAsia="HGMaruGothicMPRO" w:hAnsi="HGMaruGothicMPRO" w:hint="eastAsia"/>
                <w:szCs w:val="21"/>
              </w:rPr>
              <w:t xml:space="preserve">　</w:t>
            </w:r>
            <w:r w:rsidR="00214936">
              <w:rPr>
                <w:rFonts w:ascii="HGMaruGothicMPRO" w:eastAsia="HGMaruGothicMPRO" w:hAnsi="HGMaruGothicMPRO" w:hint="eastAsia"/>
                <w:szCs w:val="21"/>
              </w:rPr>
              <w:t>・担い手不足。</w:t>
            </w:r>
          </w:p>
          <w:p w14:paraId="0A572AF3" w14:textId="33598FE5" w:rsidR="00513D1F" w:rsidRDefault="00513D1F" w:rsidP="002130A6">
            <w:pPr>
              <w:ind w:left="420" w:hangingChars="200" w:hanging="420"/>
              <w:rPr>
                <w:rFonts w:ascii="HGMaruGothicMPRO" w:eastAsia="HGMaruGothicMPRO" w:hAnsi="HGMaruGothicMPRO"/>
                <w:szCs w:val="21"/>
              </w:rPr>
            </w:pPr>
            <w:r>
              <w:rPr>
                <w:rFonts w:ascii="HGMaruGothicMPRO" w:eastAsia="HGMaruGothicMPRO" w:hAnsi="HGMaruGothicMPRO" w:hint="eastAsia"/>
                <w:szCs w:val="21"/>
              </w:rPr>
              <w:t xml:space="preserve">　・若い人たちをどう巻き込んでいくか。</w:t>
            </w:r>
          </w:p>
          <w:p w14:paraId="27F29592" w14:textId="758A2E0C" w:rsidR="00513D1F" w:rsidRDefault="00513D1F" w:rsidP="002130A6">
            <w:pPr>
              <w:ind w:left="420" w:hangingChars="200" w:hanging="420"/>
              <w:rPr>
                <w:rFonts w:ascii="HGMaruGothicMPRO" w:eastAsia="HGMaruGothicMPRO" w:hAnsi="HGMaruGothicMPRO"/>
                <w:szCs w:val="21"/>
              </w:rPr>
            </w:pPr>
            <w:r>
              <w:rPr>
                <w:rFonts w:ascii="HGMaruGothicMPRO" w:eastAsia="HGMaruGothicMPRO" w:hAnsi="HGMaruGothicMPRO" w:hint="eastAsia"/>
                <w:szCs w:val="21"/>
              </w:rPr>
              <w:t xml:space="preserve">　・家族の理解も必要。</w:t>
            </w:r>
          </w:p>
          <w:p w14:paraId="7274C1D7" w14:textId="780E221C" w:rsidR="00BE53EA" w:rsidRDefault="00214936" w:rsidP="00214936">
            <w:pPr>
              <w:ind w:left="420" w:hangingChars="200" w:hanging="420"/>
              <w:rPr>
                <w:rFonts w:ascii="HGMaruGothicMPRO" w:eastAsia="HGMaruGothicMPRO" w:hAnsi="HGMaruGothicMPRO"/>
              </w:rPr>
            </w:pPr>
            <w:r>
              <w:rPr>
                <w:rFonts w:ascii="HGMaruGothicMPRO" w:eastAsia="HGMaruGothicMPRO" w:hAnsi="HGMaruGothicMPRO" w:hint="eastAsia"/>
                <w:szCs w:val="21"/>
              </w:rPr>
              <w:t xml:space="preserve">　</w:t>
            </w:r>
            <w:r w:rsidR="003479FC">
              <w:rPr>
                <w:rFonts w:ascii="HGMaruGothicMPRO" w:eastAsia="HGMaruGothicMPRO" w:hAnsi="HGMaruGothicMPRO" w:hint="eastAsia"/>
                <w:szCs w:val="21"/>
              </w:rPr>
              <w:t xml:space="preserve">　</w:t>
            </w:r>
            <w:r>
              <w:rPr>
                <w:rFonts w:ascii="HGMaruGothicMPRO" w:eastAsia="HGMaruGothicMPRO" w:hAnsi="HGMaruGothicMPRO" w:hint="eastAsia"/>
                <w:szCs w:val="21"/>
              </w:rPr>
              <w:t>など</w:t>
            </w:r>
            <w:r w:rsidR="00513D1F">
              <w:rPr>
                <w:rFonts w:ascii="HGMaruGothicMPRO" w:eastAsia="HGMaruGothicMPRO" w:hAnsi="HGMaruGothicMPRO" w:hint="eastAsia"/>
                <w:szCs w:val="21"/>
              </w:rPr>
              <w:t>活発な</w:t>
            </w:r>
            <w:r>
              <w:rPr>
                <w:rFonts w:ascii="HGMaruGothicMPRO" w:eastAsia="HGMaruGothicMPRO" w:hAnsi="HGMaruGothicMPRO" w:hint="eastAsia"/>
                <w:szCs w:val="21"/>
              </w:rPr>
              <w:t>意見が聞かれました。</w:t>
            </w:r>
          </w:p>
          <w:p w14:paraId="364CB99A" w14:textId="716145B9" w:rsidR="00513D1F" w:rsidRPr="003479FC" w:rsidRDefault="00513D1F" w:rsidP="002130A6">
            <w:pPr>
              <w:rPr>
                <w:rFonts w:hint="eastAsia"/>
                <w:noProof/>
                <w:sz w:val="16"/>
                <w:szCs w:val="16"/>
              </w:rPr>
            </w:pPr>
            <w:bookmarkStart w:id="0" w:name="_GoBack"/>
            <w:bookmarkEnd w:id="0"/>
          </w:p>
        </w:tc>
      </w:tr>
    </w:tbl>
    <w:p w14:paraId="18B15C48" w14:textId="4E9F0E99" w:rsidR="00B30A8D" w:rsidRPr="00B30A8D" w:rsidRDefault="00B30A8D" w:rsidP="00063DEB">
      <w:pPr>
        <w:rPr>
          <w:rFonts w:ascii="HGMaruGothicMPRO" w:eastAsia="HGMaruGothicMPRO" w:hAnsi="HGMaruGothicMPRO"/>
        </w:rPr>
      </w:pPr>
    </w:p>
    <w:sectPr w:rsidR="00B30A8D" w:rsidRPr="00B30A8D" w:rsidSect="00BE53EA">
      <w:pgSz w:w="11906" w:h="16838"/>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362E9" w14:textId="77777777" w:rsidR="00E54201" w:rsidRDefault="00E54201" w:rsidP="008D0007">
      <w:r>
        <w:separator/>
      </w:r>
    </w:p>
  </w:endnote>
  <w:endnote w:type="continuationSeparator" w:id="0">
    <w:p w14:paraId="74438CB7" w14:textId="77777777" w:rsidR="00E54201" w:rsidRDefault="00E54201" w:rsidP="008D0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MaruGothicMPRO">
    <w:altName w:val="HGMaruGothicMPRO"/>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7A72C" w14:textId="77777777" w:rsidR="00E54201" w:rsidRDefault="00E54201" w:rsidP="008D0007">
      <w:r>
        <w:separator/>
      </w:r>
    </w:p>
  </w:footnote>
  <w:footnote w:type="continuationSeparator" w:id="0">
    <w:p w14:paraId="60541CD7" w14:textId="77777777" w:rsidR="00E54201" w:rsidRDefault="00E54201" w:rsidP="008D00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A8D"/>
    <w:rsid w:val="00001BFA"/>
    <w:rsid w:val="00063DEB"/>
    <w:rsid w:val="0016212C"/>
    <w:rsid w:val="001C3B8C"/>
    <w:rsid w:val="0020455F"/>
    <w:rsid w:val="002130A6"/>
    <w:rsid w:val="00214936"/>
    <w:rsid w:val="002E3256"/>
    <w:rsid w:val="0031435F"/>
    <w:rsid w:val="003479FC"/>
    <w:rsid w:val="0037571A"/>
    <w:rsid w:val="00382D12"/>
    <w:rsid w:val="003C1D47"/>
    <w:rsid w:val="003E4C2A"/>
    <w:rsid w:val="00415CD0"/>
    <w:rsid w:val="00513D1F"/>
    <w:rsid w:val="00525BCA"/>
    <w:rsid w:val="0065579C"/>
    <w:rsid w:val="00755556"/>
    <w:rsid w:val="00843CE9"/>
    <w:rsid w:val="00863D16"/>
    <w:rsid w:val="008D0007"/>
    <w:rsid w:val="008E42BB"/>
    <w:rsid w:val="00953E6E"/>
    <w:rsid w:val="0096465F"/>
    <w:rsid w:val="00996973"/>
    <w:rsid w:val="00A03481"/>
    <w:rsid w:val="00AE4EB5"/>
    <w:rsid w:val="00B30A8D"/>
    <w:rsid w:val="00B61DB7"/>
    <w:rsid w:val="00BA4336"/>
    <w:rsid w:val="00BE53EA"/>
    <w:rsid w:val="00C118D0"/>
    <w:rsid w:val="00CD5604"/>
    <w:rsid w:val="00E54201"/>
    <w:rsid w:val="00EF3CFC"/>
    <w:rsid w:val="00F16234"/>
    <w:rsid w:val="00F50EC7"/>
    <w:rsid w:val="00FD76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98FF38"/>
  <w15:docId w15:val="{1B61CF19-59BC-4243-A287-0A5C7FB8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0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D0007"/>
    <w:pPr>
      <w:tabs>
        <w:tab w:val="center" w:pos="4252"/>
        <w:tab w:val="right" w:pos="8504"/>
      </w:tabs>
      <w:snapToGrid w:val="0"/>
    </w:pPr>
  </w:style>
  <w:style w:type="character" w:customStyle="1" w:styleId="a5">
    <w:name w:val="ヘッダー (文字)"/>
    <w:basedOn w:val="a0"/>
    <w:link w:val="a4"/>
    <w:uiPriority w:val="99"/>
    <w:rsid w:val="008D0007"/>
  </w:style>
  <w:style w:type="paragraph" w:styleId="a6">
    <w:name w:val="footer"/>
    <w:basedOn w:val="a"/>
    <w:link w:val="a7"/>
    <w:uiPriority w:val="99"/>
    <w:unhideWhenUsed/>
    <w:rsid w:val="008D0007"/>
    <w:pPr>
      <w:tabs>
        <w:tab w:val="center" w:pos="4252"/>
        <w:tab w:val="right" w:pos="8504"/>
      </w:tabs>
      <w:snapToGrid w:val="0"/>
    </w:pPr>
  </w:style>
  <w:style w:type="character" w:customStyle="1" w:styleId="a7">
    <w:name w:val="フッター (文字)"/>
    <w:basedOn w:val="a0"/>
    <w:link w:val="a6"/>
    <w:uiPriority w:val="99"/>
    <w:rsid w:val="008D0007"/>
  </w:style>
  <w:style w:type="paragraph" w:styleId="a8">
    <w:name w:val="Balloon Text"/>
    <w:basedOn w:val="a"/>
    <w:link w:val="a9"/>
    <w:uiPriority w:val="99"/>
    <w:semiHidden/>
    <w:unhideWhenUsed/>
    <w:rsid w:val="00953E6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53E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104</Words>
  <Characters>599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2018-10-04T23:46:00Z</cp:lastPrinted>
  <dcterms:created xsi:type="dcterms:W3CDTF">2019-08-08T06:06:00Z</dcterms:created>
  <dcterms:modified xsi:type="dcterms:W3CDTF">2019-08-09T02:20:00Z</dcterms:modified>
</cp:coreProperties>
</file>